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EB" w:rsidRPr="00AE1199" w:rsidRDefault="00C616EB" w:rsidP="00C616EB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6EB" w:rsidRPr="001B7599" w:rsidRDefault="00C616EB" w:rsidP="00C616EB">
      <w:pPr>
        <w:pStyle w:val="a3"/>
        <w:rPr>
          <w:sz w:val="28"/>
          <w:szCs w:val="28"/>
        </w:rPr>
      </w:pPr>
      <w:r w:rsidRPr="001B7599">
        <w:rPr>
          <w:sz w:val="28"/>
          <w:szCs w:val="28"/>
        </w:rPr>
        <w:t>БУЧАНСЬКА     МІСЬКА      РАДА</w:t>
      </w:r>
    </w:p>
    <w:p w:rsidR="00C616EB" w:rsidRDefault="00C616EB" w:rsidP="00C616E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616EB" w:rsidRDefault="00C616EB" w:rsidP="00C616E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616EB" w:rsidRDefault="00C616EB" w:rsidP="00C616E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616EB" w:rsidRDefault="00C616EB" w:rsidP="00C616EB"/>
    <w:p w:rsidR="00C616EB" w:rsidRPr="00C616EB" w:rsidRDefault="00C616EB" w:rsidP="00C616EB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</w:t>
      </w:r>
      <w:r w:rsidRPr="00C616EB"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 xml:space="preserve">»  лютого 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</w:t>
      </w:r>
      <w:r w:rsidRPr="00B5271C">
        <w:rPr>
          <w:b/>
          <w:bCs/>
          <w:u w:val="single"/>
          <w:lang w:val="ru-RU"/>
        </w:rPr>
        <w:t>1</w:t>
      </w:r>
      <w:r>
        <w:rPr>
          <w:b/>
          <w:bCs/>
          <w:u w:val="single"/>
          <w:lang w:val="ru-RU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   №</w:t>
      </w:r>
      <w:r w:rsidRPr="001D5738">
        <w:rPr>
          <w:b/>
          <w:bCs/>
          <w:lang w:val="ru-RU"/>
        </w:rPr>
        <w:t xml:space="preserve"> </w:t>
      </w:r>
      <w:r w:rsidRPr="00C616EB">
        <w:rPr>
          <w:b/>
          <w:bCs/>
          <w:lang w:val="ru-RU"/>
        </w:rPr>
        <w:t xml:space="preserve"> 57</w:t>
      </w:r>
    </w:p>
    <w:p w:rsidR="00C616EB" w:rsidRDefault="00C616EB" w:rsidP="00C616EB">
      <w:pPr>
        <w:rPr>
          <w:b/>
          <w:bCs/>
          <w:sz w:val="28"/>
          <w:szCs w:val="28"/>
        </w:rPr>
      </w:pPr>
    </w:p>
    <w:p w:rsidR="00C616EB" w:rsidRPr="00A85896" w:rsidRDefault="00C616EB" w:rsidP="00C616EB">
      <w:pPr>
        <w:ind w:right="3491"/>
        <w:jc w:val="both"/>
        <w:rPr>
          <w:b/>
          <w:szCs w:val="24"/>
        </w:rPr>
      </w:pPr>
      <w:r w:rsidRPr="00A85896">
        <w:rPr>
          <w:b/>
          <w:szCs w:val="24"/>
        </w:rPr>
        <w:t>Про заходи щодо вдосконалення стану військового обліку</w:t>
      </w:r>
      <w:bookmarkStart w:id="0" w:name="_GoBack"/>
      <w:bookmarkEnd w:id="0"/>
      <w:r w:rsidRPr="00A85896">
        <w:rPr>
          <w:b/>
          <w:szCs w:val="24"/>
        </w:rPr>
        <w:t xml:space="preserve"> та проведення підготовки мобілізаційних ресурсів на території міста Бучі </w:t>
      </w:r>
      <w:r>
        <w:rPr>
          <w:b/>
          <w:szCs w:val="24"/>
        </w:rPr>
        <w:t>у 2018 році</w:t>
      </w:r>
    </w:p>
    <w:p w:rsidR="00C616EB" w:rsidRPr="007C1411" w:rsidRDefault="00C616EB" w:rsidP="00C616EB">
      <w:pPr>
        <w:rPr>
          <w:b/>
          <w:szCs w:val="24"/>
        </w:rPr>
      </w:pPr>
    </w:p>
    <w:p w:rsidR="00C616EB" w:rsidRPr="001D5738" w:rsidRDefault="00C616EB" w:rsidP="00C616EB">
      <w:pPr>
        <w:ind w:firstLine="540"/>
        <w:jc w:val="both"/>
        <w:rPr>
          <w:sz w:val="28"/>
          <w:szCs w:val="28"/>
        </w:rPr>
      </w:pPr>
      <w:r w:rsidRPr="001D5738">
        <w:rPr>
          <w:sz w:val="28"/>
          <w:szCs w:val="28"/>
        </w:rPr>
        <w:t xml:space="preserve">    Відповідно до Законів України «Про оборону України», «Про військовий обов’язок і військову службу», «Про мобілізаційну підготовку та мобілізацію», </w:t>
      </w:r>
      <w:r>
        <w:rPr>
          <w:sz w:val="28"/>
          <w:szCs w:val="28"/>
        </w:rPr>
        <w:t>п</w:t>
      </w:r>
      <w:r w:rsidRPr="001D5738">
        <w:rPr>
          <w:sz w:val="28"/>
          <w:szCs w:val="28"/>
        </w:rPr>
        <w:t xml:space="preserve">останови Кабінету Міністрів України від 07.12.2016 № 921 «Про затвердження Порядку </w:t>
      </w:r>
      <w:hyperlink r:id="rId6" w:anchor="n10" w:history="1">
        <w:r w:rsidRPr="001D5738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організації та ведення військового обліку призовників і військовозобов’язаних</w:t>
        </w:r>
      </w:hyperlink>
      <w:r w:rsidRPr="001D5738">
        <w:rPr>
          <w:sz w:val="28"/>
          <w:szCs w:val="28"/>
        </w:rPr>
        <w:t>», керуючись Законом України «Про місцеве самоврядування в Україні», виконавчий комітет Бучанської міської ради</w:t>
      </w:r>
    </w:p>
    <w:p w:rsidR="00C616EB" w:rsidRPr="001D5738" w:rsidRDefault="00C616EB" w:rsidP="00C616EB">
      <w:pPr>
        <w:rPr>
          <w:sz w:val="28"/>
          <w:szCs w:val="28"/>
        </w:rPr>
      </w:pPr>
      <w:r w:rsidRPr="001D5738">
        <w:rPr>
          <w:sz w:val="28"/>
          <w:szCs w:val="28"/>
        </w:rPr>
        <w:t xml:space="preserve">  </w:t>
      </w:r>
    </w:p>
    <w:p w:rsidR="00C616EB" w:rsidRDefault="00C616EB" w:rsidP="00C616EB">
      <w:pPr>
        <w:rPr>
          <w:b/>
          <w:sz w:val="28"/>
          <w:szCs w:val="28"/>
        </w:rPr>
      </w:pPr>
      <w:r w:rsidRPr="001D5738">
        <w:rPr>
          <w:b/>
          <w:sz w:val="28"/>
          <w:szCs w:val="28"/>
        </w:rPr>
        <w:t>ВИРІШИВ:</w:t>
      </w:r>
    </w:p>
    <w:p w:rsidR="00C616EB" w:rsidRPr="001D5738" w:rsidRDefault="00C616EB" w:rsidP="00C616EB">
      <w:pPr>
        <w:rPr>
          <w:b/>
          <w:sz w:val="28"/>
          <w:szCs w:val="28"/>
        </w:rPr>
      </w:pPr>
    </w:p>
    <w:p w:rsidR="00C616EB" w:rsidRPr="001D5738" w:rsidRDefault="00C616EB" w:rsidP="00C616EB">
      <w:pPr>
        <w:numPr>
          <w:ilvl w:val="0"/>
          <w:numId w:val="1"/>
        </w:numPr>
        <w:jc w:val="both"/>
        <w:rPr>
          <w:sz w:val="28"/>
          <w:szCs w:val="28"/>
        </w:rPr>
      </w:pPr>
      <w:r w:rsidRPr="001D5738">
        <w:rPr>
          <w:sz w:val="28"/>
          <w:szCs w:val="28"/>
        </w:rPr>
        <w:t xml:space="preserve">Затвердити План заходів щодо поліпшення стану військового обліку на 2018 рік (додаток). </w:t>
      </w:r>
    </w:p>
    <w:p w:rsidR="00C616EB" w:rsidRPr="001D5738" w:rsidRDefault="00C616EB" w:rsidP="00C616EB">
      <w:pPr>
        <w:numPr>
          <w:ilvl w:val="0"/>
          <w:numId w:val="1"/>
        </w:numPr>
        <w:jc w:val="both"/>
        <w:rPr>
          <w:sz w:val="28"/>
          <w:szCs w:val="28"/>
        </w:rPr>
      </w:pPr>
      <w:r w:rsidRPr="001D5738">
        <w:rPr>
          <w:sz w:val="28"/>
          <w:szCs w:val="28"/>
        </w:rPr>
        <w:t xml:space="preserve">Керівникам підприємств, установ та організацій, відділу реєстрації місця проживання забезпечити своєчасне надання повідомлень щодо військовозобов’язаних та призовників у відповідності до вимог </w:t>
      </w:r>
      <w:r>
        <w:rPr>
          <w:sz w:val="28"/>
          <w:szCs w:val="28"/>
        </w:rPr>
        <w:t>чинного законодавства</w:t>
      </w:r>
      <w:r w:rsidRPr="001D5738">
        <w:rPr>
          <w:sz w:val="28"/>
          <w:szCs w:val="28"/>
        </w:rPr>
        <w:t>.</w:t>
      </w:r>
    </w:p>
    <w:p w:rsidR="00C616EB" w:rsidRPr="001D5738" w:rsidRDefault="00C616EB" w:rsidP="00C616EB">
      <w:pPr>
        <w:numPr>
          <w:ilvl w:val="0"/>
          <w:numId w:val="1"/>
        </w:numPr>
        <w:jc w:val="both"/>
        <w:rPr>
          <w:sz w:val="28"/>
          <w:szCs w:val="28"/>
        </w:rPr>
      </w:pPr>
      <w:r w:rsidRPr="001D5738">
        <w:rPr>
          <w:sz w:val="28"/>
          <w:szCs w:val="28"/>
        </w:rPr>
        <w:t xml:space="preserve">Керівникам підприємств, установ, організацій та навчальних закладів незалежно від підпорядкування та форм власності, забезпечити явку до </w:t>
      </w:r>
      <w:proofErr w:type="spellStart"/>
      <w:r w:rsidRPr="001D5738">
        <w:rPr>
          <w:sz w:val="28"/>
          <w:szCs w:val="28"/>
        </w:rPr>
        <w:t>Ірпінсько</w:t>
      </w:r>
      <w:proofErr w:type="spellEnd"/>
      <w:r w:rsidRPr="001D5738">
        <w:rPr>
          <w:sz w:val="28"/>
          <w:szCs w:val="28"/>
        </w:rPr>
        <w:t xml:space="preserve">-Бучанського ОМВК військовозобов'язаних, які призначені до мобілізаційних нарядів, повісток або на вимогу військового комісаріату. </w:t>
      </w:r>
    </w:p>
    <w:p w:rsidR="00C616EB" w:rsidRPr="001D5738" w:rsidRDefault="00C616EB" w:rsidP="00C616EB">
      <w:pPr>
        <w:numPr>
          <w:ilvl w:val="0"/>
          <w:numId w:val="1"/>
        </w:numPr>
        <w:jc w:val="both"/>
        <w:rPr>
          <w:sz w:val="28"/>
          <w:szCs w:val="28"/>
        </w:rPr>
      </w:pPr>
      <w:r w:rsidRPr="001D5738">
        <w:rPr>
          <w:sz w:val="28"/>
          <w:szCs w:val="28"/>
        </w:rPr>
        <w:t>Бучансько</w:t>
      </w:r>
      <w:r>
        <w:rPr>
          <w:sz w:val="28"/>
          <w:szCs w:val="28"/>
        </w:rPr>
        <w:t>му</w:t>
      </w:r>
      <w:r w:rsidRPr="001D5738">
        <w:rPr>
          <w:sz w:val="28"/>
          <w:szCs w:val="28"/>
        </w:rPr>
        <w:t xml:space="preserve"> відділенн</w:t>
      </w:r>
      <w:r>
        <w:rPr>
          <w:sz w:val="28"/>
          <w:szCs w:val="28"/>
        </w:rPr>
        <w:t>ю</w:t>
      </w:r>
      <w:r w:rsidRPr="001D5738">
        <w:rPr>
          <w:sz w:val="28"/>
          <w:szCs w:val="28"/>
        </w:rPr>
        <w:t xml:space="preserve"> НП </w:t>
      </w:r>
      <w:proofErr w:type="spellStart"/>
      <w:r w:rsidRPr="001D5738">
        <w:rPr>
          <w:sz w:val="28"/>
          <w:szCs w:val="28"/>
        </w:rPr>
        <w:t>Ірпінського</w:t>
      </w:r>
      <w:proofErr w:type="spellEnd"/>
      <w:r w:rsidRPr="001D5738">
        <w:rPr>
          <w:sz w:val="28"/>
          <w:szCs w:val="28"/>
        </w:rPr>
        <w:t xml:space="preserve"> ВП ГУ НП України у Київській області за зверненнями військового комісара </w:t>
      </w:r>
      <w:r>
        <w:rPr>
          <w:sz w:val="28"/>
          <w:szCs w:val="28"/>
        </w:rPr>
        <w:t xml:space="preserve">        </w:t>
      </w:r>
      <w:proofErr w:type="spellStart"/>
      <w:r w:rsidRPr="001D5738">
        <w:rPr>
          <w:sz w:val="28"/>
          <w:szCs w:val="28"/>
        </w:rPr>
        <w:t>Ірпінсько</w:t>
      </w:r>
      <w:proofErr w:type="spellEnd"/>
      <w:r w:rsidRPr="001D5738">
        <w:rPr>
          <w:sz w:val="28"/>
          <w:szCs w:val="28"/>
        </w:rPr>
        <w:t>-Бучанського ОМВК здійснювати розшук, затримання і доставку до військового комісаріату громадян, які ухиляються від виконання військового обов’язку.</w:t>
      </w:r>
    </w:p>
    <w:p w:rsidR="00C616EB" w:rsidRPr="001D5738" w:rsidRDefault="00C616EB" w:rsidP="00C616EB">
      <w:pPr>
        <w:numPr>
          <w:ilvl w:val="0"/>
          <w:numId w:val="1"/>
        </w:numPr>
        <w:jc w:val="both"/>
        <w:rPr>
          <w:sz w:val="28"/>
          <w:szCs w:val="28"/>
        </w:rPr>
      </w:pPr>
      <w:r w:rsidRPr="001D5738">
        <w:rPr>
          <w:sz w:val="28"/>
          <w:szCs w:val="28"/>
        </w:rPr>
        <w:t>Відділу з питань надзвичайних ситуацій, цивільного захисту населення та оборонно-мобілізаційної роботи довести до виконавців План заходів щодо поліпшення стану військового обліку на 2018 рік.</w:t>
      </w:r>
    </w:p>
    <w:p w:rsidR="00C616EB" w:rsidRPr="001D5738" w:rsidRDefault="00C616EB" w:rsidP="00C616EB">
      <w:pPr>
        <w:numPr>
          <w:ilvl w:val="0"/>
          <w:numId w:val="1"/>
        </w:numPr>
        <w:jc w:val="both"/>
        <w:rPr>
          <w:sz w:val="28"/>
          <w:szCs w:val="28"/>
        </w:rPr>
      </w:pPr>
      <w:r w:rsidRPr="001D5738">
        <w:rPr>
          <w:sz w:val="28"/>
          <w:szCs w:val="28"/>
        </w:rPr>
        <w:lastRenderedPageBreak/>
        <w:t>Контроль  за  виконанням  даного  рішення покласти на  відділ з питань надзвичайних ситуацій, цивільного захисту населення та оборонно-мобілізаційної роботи.</w:t>
      </w:r>
    </w:p>
    <w:p w:rsidR="00C616EB" w:rsidRPr="001D5738" w:rsidRDefault="00C616EB" w:rsidP="00C616EB">
      <w:pPr>
        <w:ind w:firstLine="540"/>
        <w:jc w:val="both"/>
        <w:rPr>
          <w:sz w:val="28"/>
          <w:szCs w:val="28"/>
        </w:rPr>
      </w:pPr>
    </w:p>
    <w:p w:rsidR="00C616EB" w:rsidRPr="001D5738" w:rsidRDefault="00C616EB" w:rsidP="00C616EB">
      <w:pPr>
        <w:rPr>
          <w:sz w:val="28"/>
          <w:szCs w:val="28"/>
        </w:rPr>
      </w:pPr>
    </w:p>
    <w:p w:rsidR="00C616EB" w:rsidRPr="001D5738" w:rsidRDefault="00C616EB" w:rsidP="00C616EB">
      <w:pPr>
        <w:rPr>
          <w:sz w:val="28"/>
          <w:szCs w:val="28"/>
        </w:rPr>
      </w:pPr>
    </w:p>
    <w:p w:rsidR="00C616EB" w:rsidRPr="001D5738" w:rsidRDefault="00C616EB" w:rsidP="00C616EB">
      <w:pPr>
        <w:rPr>
          <w:b/>
          <w:sz w:val="28"/>
          <w:szCs w:val="28"/>
        </w:rPr>
      </w:pPr>
      <w:r w:rsidRPr="001D5738">
        <w:rPr>
          <w:b/>
          <w:sz w:val="28"/>
          <w:szCs w:val="28"/>
        </w:rPr>
        <w:t xml:space="preserve"> Міський голова                                                                    А.П. </w:t>
      </w:r>
      <w:proofErr w:type="spellStart"/>
      <w:r w:rsidRPr="001D5738">
        <w:rPr>
          <w:b/>
          <w:sz w:val="28"/>
          <w:szCs w:val="28"/>
        </w:rPr>
        <w:t>Федорук</w:t>
      </w:r>
      <w:proofErr w:type="spellEnd"/>
    </w:p>
    <w:p w:rsidR="00C616EB" w:rsidRPr="001D5738" w:rsidRDefault="00C616EB" w:rsidP="00C616EB">
      <w:pPr>
        <w:rPr>
          <w:b/>
          <w:sz w:val="28"/>
          <w:szCs w:val="28"/>
        </w:rPr>
      </w:pPr>
    </w:p>
    <w:p w:rsidR="00C616EB" w:rsidRDefault="00C616EB" w:rsidP="00C616EB">
      <w:pPr>
        <w:tabs>
          <w:tab w:val="left" w:pos="6840"/>
        </w:tabs>
        <w:rPr>
          <w:b/>
          <w:sz w:val="28"/>
          <w:szCs w:val="28"/>
        </w:rPr>
      </w:pPr>
      <w:r w:rsidRPr="001D5738">
        <w:rPr>
          <w:b/>
          <w:sz w:val="28"/>
          <w:szCs w:val="28"/>
        </w:rPr>
        <w:t>В.о. керуючого справами</w:t>
      </w:r>
      <w:r w:rsidRPr="001D5738">
        <w:rPr>
          <w:b/>
          <w:color w:val="FF0000"/>
          <w:sz w:val="28"/>
          <w:szCs w:val="28"/>
        </w:rPr>
        <w:tab/>
      </w:r>
      <w:r w:rsidRPr="001D5738">
        <w:rPr>
          <w:b/>
          <w:sz w:val="28"/>
          <w:szCs w:val="28"/>
        </w:rPr>
        <w:t xml:space="preserve">Д.О. </w:t>
      </w:r>
      <w:proofErr w:type="spellStart"/>
      <w:r w:rsidRPr="001D5738">
        <w:rPr>
          <w:b/>
          <w:sz w:val="28"/>
          <w:szCs w:val="28"/>
        </w:rPr>
        <w:t>Гапченко</w:t>
      </w:r>
      <w:proofErr w:type="spellEnd"/>
    </w:p>
    <w:p w:rsidR="00C616EB" w:rsidRPr="001D5738" w:rsidRDefault="00C616EB" w:rsidP="00C616EB">
      <w:pPr>
        <w:tabs>
          <w:tab w:val="left" w:pos="6840"/>
        </w:tabs>
        <w:rPr>
          <w:b/>
          <w:color w:val="FF0000"/>
          <w:sz w:val="28"/>
          <w:szCs w:val="28"/>
          <w:lang w:val="ru-RU"/>
        </w:rPr>
      </w:pPr>
    </w:p>
    <w:p w:rsidR="00C616EB" w:rsidRPr="007C1411" w:rsidRDefault="00C616EB" w:rsidP="00C616EB">
      <w:pPr>
        <w:rPr>
          <w:b/>
          <w:szCs w:val="24"/>
        </w:rPr>
      </w:pPr>
      <w:r w:rsidRPr="007C1411">
        <w:rPr>
          <w:b/>
          <w:szCs w:val="24"/>
        </w:rPr>
        <w:t>Погоджено:</w:t>
      </w:r>
    </w:p>
    <w:p w:rsidR="00C616EB" w:rsidRPr="001D5738" w:rsidRDefault="00C616EB" w:rsidP="00C616EB">
      <w:pPr>
        <w:tabs>
          <w:tab w:val="left" w:pos="6840"/>
        </w:tabs>
        <w:rPr>
          <w:b/>
          <w:sz w:val="28"/>
          <w:szCs w:val="28"/>
          <w:lang w:val="ru-RU"/>
        </w:rPr>
      </w:pPr>
      <w:r w:rsidRPr="001D5738">
        <w:rPr>
          <w:b/>
          <w:sz w:val="28"/>
          <w:szCs w:val="28"/>
          <w:lang w:val="ru-RU"/>
        </w:rPr>
        <w:t xml:space="preserve">       </w:t>
      </w:r>
    </w:p>
    <w:p w:rsidR="00C616EB" w:rsidRPr="001D5738" w:rsidRDefault="00C616EB" w:rsidP="00C616EB">
      <w:pPr>
        <w:tabs>
          <w:tab w:val="left" w:pos="6840"/>
        </w:tabs>
        <w:rPr>
          <w:sz w:val="28"/>
          <w:szCs w:val="28"/>
        </w:rPr>
      </w:pPr>
      <w:r w:rsidRPr="001D5738">
        <w:rPr>
          <w:sz w:val="28"/>
          <w:szCs w:val="28"/>
        </w:rPr>
        <w:t xml:space="preserve">Завідувач юридичним відділом                                             </w:t>
      </w:r>
      <w:r w:rsidRPr="001D5738">
        <w:rPr>
          <w:b/>
          <w:sz w:val="28"/>
          <w:szCs w:val="28"/>
        </w:rPr>
        <w:t xml:space="preserve">Т.О. </w:t>
      </w:r>
      <w:proofErr w:type="spellStart"/>
      <w:r w:rsidRPr="001D5738">
        <w:rPr>
          <w:b/>
          <w:sz w:val="28"/>
          <w:szCs w:val="28"/>
        </w:rPr>
        <w:t>Шаправський</w:t>
      </w:r>
      <w:proofErr w:type="spellEnd"/>
    </w:p>
    <w:p w:rsidR="00C616EB" w:rsidRDefault="00C616EB" w:rsidP="00C616EB">
      <w:pPr>
        <w:tabs>
          <w:tab w:val="left" w:pos="6840"/>
        </w:tabs>
        <w:rPr>
          <w:sz w:val="28"/>
          <w:szCs w:val="28"/>
        </w:rPr>
      </w:pPr>
    </w:p>
    <w:p w:rsidR="00C616EB" w:rsidRDefault="00C616EB" w:rsidP="00C616EB">
      <w:pPr>
        <w:tabs>
          <w:tab w:val="left" w:pos="6840"/>
        </w:tabs>
        <w:rPr>
          <w:sz w:val="28"/>
          <w:szCs w:val="28"/>
        </w:rPr>
      </w:pPr>
    </w:p>
    <w:p w:rsidR="00C616EB" w:rsidRDefault="00C616EB" w:rsidP="00C616EB">
      <w:pPr>
        <w:tabs>
          <w:tab w:val="left" w:pos="6840"/>
        </w:tabs>
        <w:rPr>
          <w:sz w:val="28"/>
          <w:szCs w:val="28"/>
        </w:rPr>
      </w:pPr>
      <w:r w:rsidRPr="001D5738">
        <w:rPr>
          <w:sz w:val="28"/>
          <w:szCs w:val="28"/>
        </w:rPr>
        <w:t>Подання:</w:t>
      </w:r>
    </w:p>
    <w:p w:rsidR="00C616EB" w:rsidRPr="001D5738" w:rsidRDefault="00C616EB" w:rsidP="00C616EB">
      <w:pPr>
        <w:tabs>
          <w:tab w:val="left" w:pos="6840"/>
        </w:tabs>
        <w:rPr>
          <w:sz w:val="28"/>
          <w:szCs w:val="28"/>
        </w:rPr>
      </w:pPr>
    </w:p>
    <w:p w:rsidR="00C616EB" w:rsidRPr="001D5738" w:rsidRDefault="00C616EB" w:rsidP="00C616EB">
      <w:pPr>
        <w:rPr>
          <w:sz w:val="28"/>
          <w:szCs w:val="28"/>
        </w:rPr>
      </w:pPr>
      <w:r w:rsidRPr="001D5738">
        <w:rPr>
          <w:sz w:val="28"/>
          <w:szCs w:val="28"/>
        </w:rPr>
        <w:t xml:space="preserve">Начальник відділу з питань </w:t>
      </w:r>
    </w:p>
    <w:p w:rsidR="00C616EB" w:rsidRPr="001D5738" w:rsidRDefault="00C616EB" w:rsidP="00C616EB">
      <w:pPr>
        <w:rPr>
          <w:sz w:val="28"/>
          <w:szCs w:val="28"/>
        </w:rPr>
      </w:pPr>
      <w:r w:rsidRPr="001D5738">
        <w:rPr>
          <w:sz w:val="28"/>
          <w:szCs w:val="28"/>
        </w:rPr>
        <w:t xml:space="preserve">надзвичайних ситуацій                                                            </w:t>
      </w:r>
      <w:r w:rsidRPr="001D5738">
        <w:rPr>
          <w:b/>
          <w:sz w:val="28"/>
          <w:szCs w:val="28"/>
        </w:rPr>
        <w:t>С.М. Коваленко</w:t>
      </w:r>
      <w:r w:rsidRPr="001D5738">
        <w:rPr>
          <w:sz w:val="28"/>
          <w:szCs w:val="28"/>
        </w:rPr>
        <w:t xml:space="preserve">       </w:t>
      </w:r>
    </w:p>
    <w:p w:rsidR="00C616EB" w:rsidRPr="000B4D93" w:rsidRDefault="00C616EB" w:rsidP="00C616EB">
      <w:pPr>
        <w:tabs>
          <w:tab w:val="left" w:pos="180"/>
          <w:tab w:val="left" w:pos="360"/>
          <w:tab w:val="left" w:pos="540"/>
          <w:tab w:val="left" w:pos="6660"/>
          <w:tab w:val="left" w:pos="6840"/>
          <w:tab w:val="left" w:pos="7200"/>
        </w:tabs>
        <w:rPr>
          <w:szCs w:val="24"/>
        </w:rPr>
      </w:pPr>
    </w:p>
    <w:p w:rsidR="00B05EED" w:rsidRDefault="00B05EED"/>
    <w:sectPr w:rsidR="00B05EED" w:rsidSect="005850E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42B5A"/>
    <w:multiLevelType w:val="hybridMultilevel"/>
    <w:tmpl w:val="DC8A5DBA"/>
    <w:lvl w:ilvl="0" w:tplc="F8B26B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7F"/>
    <w:rsid w:val="005850EF"/>
    <w:rsid w:val="0066277F"/>
    <w:rsid w:val="00B05EED"/>
    <w:rsid w:val="00C6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D7814-64BF-4796-93B9-C43759F0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6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C616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616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16E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616E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616EB"/>
    <w:pPr>
      <w:jc w:val="center"/>
    </w:pPr>
    <w:rPr>
      <w:b/>
      <w:shadow/>
      <w:sz w:val="32"/>
    </w:rPr>
  </w:style>
  <w:style w:type="character" w:styleId="a4">
    <w:name w:val="Hyperlink"/>
    <w:basedOn w:val="a0"/>
    <w:rsid w:val="00C616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921-2016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2018-03-05T09:21:00Z</dcterms:created>
  <dcterms:modified xsi:type="dcterms:W3CDTF">2018-03-05T09:22:00Z</dcterms:modified>
</cp:coreProperties>
</file>